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75" w:rsidRDefault="00F0351E">
      <w:r>
        <w:t>Cleanup Reflection</w:t>
      </w:r>
    </w:p>
    <w:p w:rsidR="00F0351E" w:rsidRDefault="00F0351E" w:rsidP="00F0351E">
      <w:pPr>
        <w:rPr>
          <w:sz w:val="40"/>
          <w:szCs w:val="40"/>
        </w:rPr>
      </w:pPr>
      <w:r w:rsidRPr="00F0351E">
        <w:rPr>
          <w:sz w:val="40"/>
          <w:szCs w:val="40"/>
        </w:rPr>
        <w:t>Reflection on CPA clean-up in relation to “the contribution production activity (your services you are providing) can generate for a society (your community)</w:t>
      </w:r>
      <w:r>
        <w:rPr>
          <w:sz w:val="40"/>
          <w:szCs w:val="40"/>
        </w:rPr>
        <w:t>”</w:t>
      </w:r>
      <w:r w:rsidRPr="00F0351E">
        <w:rPr>
          <w:sz w:val="40"/>
          <w:szCs w:val="40"/>
        </w:rPr>
        <w:t>.</w:t>
      </w:r>
    </w:p>
    <w:p w:rsidR="00F0351E" w:rsidRPr="00F0351E" w:rsidRDefault="00F0351E" w:rsidP="00F0351E">
      <w:pPr>
        <w:rPr>
          <w:sz w:val="40"/>
          <w:szCs w:val="40"/>
        </w:rPr>
      </w:pPr>
      <w:r>
        <w:rPr>
          <w:sz w:val="40"/>
          <w:szCs w:val="40"/>
        </w:rPr>
        <w:t>How is what we did on Friday going to add value to our community?</w:t>
      </w:r>
      <w:bookmarkStart w:id="0" w:name="_GoBack"/>
      <w:bookmarkEnd w:id="0"/>
    </w:p>
    <w:p w:rsidR="00F0351E" w:rsidRDefault="00F0351E"/>
    <w:sectPr w:rsidR="00F035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23D5A"/>
    <w:multiLevelType w:val="hybridMultilevel"/>
    <w:tmpl w:val="30CA03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1E"/>
    <w:rsid w:val="002B5F75"/>
    <w:rsid w:val="00D37CDB"/>
    <w:rsid w:val="00F0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C0DAB-D05E-47DD-8D64-BA72F43A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</cp:revision>
  <dcterms:created xsi:type="dcterms:W3CDTF">2015-12-04T19:35:00Z</dcterms:created>
  <dcterms:modified xsi:type="dcterms:W3CDTF">2015-12-04T19:36:00Z</dcterms:modified>
</cp:coreProperties>
</file>